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BB" w:rsidRDefault="005677BB" w:rsidP="005677B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How to Obtain your Security Identification Badge (SIDB):</w:t>
      </w:r>
    </w:p>
    <w:p w:rsidR="005677BB" w:rsidRDefault="005677BB" w:rsidP="005677BB">
      <w:pPr>
        <w:rPr>
          <w:sz w:val="24"/>
          <w:szCs w:val="24"/>
        </w:rPr>
      </w:pPr>
    </w:p>
    <w:p w:rsidR="005677BB" w:rsidRDefault="005677BB" w:rsidP="005677BB">
      <w:pPr>
        <w:rPr>
          <w:sz w:val="24"/>
          <w:szCs w:val="24"/>
        </w:rPr>
      </w:pPr>
      <w:r>
        <w:rPr>
          <w:sz w:val="24"/>
          <w:szCs w:val="24"/>
        </w:rPr>
        <w:t>You will need a building pass (SIDB) to go in and out of Building 950, where your workplace is located.  Day one you will be issued a temporary pass.  In order to receive your SIDB, you will need to make an appointment.</w:t>
      </w:r>
    </w:p>
    <w:p w:rsidR="005677BB" w:rsidRPr="005677BB" w:rsidRDefault="005677BB" w:rsidP="005677BB">
      <w:pPr>
        <w:pStyle w:val="ListParagraph"/>
        <w:rPr>
          <w:b/>
          <w:sz w:val="24"/>
          <w:szCs w:val="24"/>
        </w:rPr>
      </w:pPr>
      <w:r w:rsidRPr="005677BB">
        <w:rPr>
          <w:sz w:val="24"/>
          <w:szCs w:val="24"/>
        </w:rPr>
        <w:t>Appointments can be made for Mon-Fr</w:t>
      </w:r>
      <w:r>
        <w:rPr>
          <w:sz w:val="24"/>
          <w:szCs w:val="24"/>
        </w:rPr>
        <w:t>i 0800-1000.</w:t>
      </w:r>
      <w:r w:rsidRPr="005677BB">
        <w:rPr>
          <w:sz w:val="24"/>
          <w:szCs w:val="24"/>
        </w:rPr>
        <w:t xml:space="preserve"> For an appointment dial #501-5007 or 757-775-9503.  Closed Federal and Training Holidays</w:t>
      </w:r>
    </w:p>
    <w:p w:rsidR="00021FCB" w:rsidRDefault="00021FCB"/>
    <w:sectPr w:rsidR="00021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4E51"/>
    <w:multiLevelType w:val="hybridMultilevel"/>
    <w:tmpl w:val="CD667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66EE66">
      <w:numFmt w:val="bullet"/>
      <w:lvlText w:val=""/>
      <w:lvlJc w:val="left"/>
      <w:pPr>
        <w:ind w:left="1080" w:firstLine="0"/>
      </w:pPr>
      <w:rPr>
        <w:rFonts w:asciiTheme="minorHAnsi" w:eastAsiaTheme="minorHAnsi" w:hAnsiTheme="minorHAnsi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BB"/>
    <w:rsid w:val="00021FCB"/>
    <w:rsid w:val="002248C4"/>
    <w:rsid w:val="005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0D8CF-697A-45C3-9A8E-E76A50ED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CONUS Enterprise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Sibley, Laura C CTR USA TRADOC</dc:creator>
  <cp:keywords/>
  <dc:description/>
  <cp:lastModifiedBy>Sibley, Laura C CTR USA TRADOC</cp:lastModifiedBy>
  <cp:revision>2</cp:revision>
  <dcterms:created xsi:type="dcterms:W3CDTF">2021-06-11T13:56:00Z</dcterms:created>
  <dcterms:modified xsi:type="dcterms:W3CDTF">2021-06-11T13:56:00Z</dcterms:modified>
</cp:coreProperties>
</file>